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71" w:rsidRDefault="00DA0D3D">
      <w:pPr>
        <w:widowControl w:val="0"/>
        <w:spacing w:line="240" w:lineRule="auto"/>
        <w:jc w:val="center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b/>
          <w:sz w:val="32"/>
          <w:szCs w:val="24"/>
        </w:rPr>
        <w:t>丽水学院</w:t>
      </w:r>
      <w:r>
        <w:rPr>
          <w:rFonts w:ascii="Times New Roman" w:eastAsia="黑体" w:hAnsi="Times New Roman"/>
          <w:b/>
          <w:sz w:val="32"/>
          <w:szCs w:val="24"/>
        </w:rPr>
        <w:t>专业技术</w:t>
      </w:r>
      <w:r>
        <w:rPr>
          <w:rFonts w:ascii="Times New Roman" w:eastAsia="黑体" w:hAnsi="Times New Roman" w:hint="eastAsia"/>
          <w:b/>
          <w:sz w:val="32"/>
          <w:szCs w:val="24"/>
        </w:rPr>
        <w:t>职务评聘</w:t>
      </w:r>
      <w:r>
        <w:rPr>
          <w:rFonts w:ascii="Times New Roman" w:eastAsia="黑体" w:hAnsi="Times New Roman"/>
          <w:b/>
          <w:sz w:val="32"/>
          <w:szCs w:val="24"/>
        </w:rPr>
        <w:t>表</w:t>
      </w:r>
    </w:p>
    <w:p w:rsidR="00204B71" w:rsidRDefault="00DA0D3D">
      <w:pPr>
        <w:widowControl w:val="0"/>
        <w:spacing w:line="240" w:lineRule="auto"/>
        <w:ind w:leftChars="-171" w:left="1" w:hangingChars="150" w:hanging="360"/>
        <w:jc w:val="both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所在单位：</w:t>
      </w:r>
      <w:r>
        <w:rPr>
          <w:rFonts w:ascii="Times New Roman" w:hAnsi="Times New Roman"/>
          <w:sz w:val="24"/>
          <w:szCs w:val="24"/>
          <w:u w:val="single"/>
        </w:rPr>
        <w:t xml:space="preserve">　</w:t>
      </w:r>
      <w:r w:rsidR="005D3E06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 w:rsidR="005D3E06">
        <w:rPr>
          <w:rFonts w:ascii="Times New Roman" w:hAnsi="Times New Roman" w:hint="eastAsia"/>
          <w:sz w:val="24"/>
          <w:szCs w:val="24"/>
          <w:u w:val="single"/>
        </w:rPr>
        <w:t>医学与健康学院</w:t>
      </w:r>
      <w:r>
        <w:rPr>
          <w:rFonts w:ascii="Times New Roman" w:hAnsi="Times New Roman"/>
          <w:sz w:val="24"/>
          <w:szCs w:val="24"/>
          <w:u w:val="single"/>
        </w:rPr>
        <w:t xml:space="preserve">　　</w:t>
      </w:r>
      <w:r>
        <w:rPr>
          <w:rFonts w:ascii="Times New Roman" w:hAnsi="Times New Roman"/>
          <w:sz w:val="24"/>
          <w:szCs w:val="24"/>
        </w:rPr>
        <w:t>（盖章）</w:t>
      </w:r>
    </w:p>
    <w:p w:rsidR="00204B71" w:rsidRDefault="00DA0D3D">
      <w:pPr>
        <w:widowControl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一、基本情况</w:t>
      </w:r>
    </w:p>
    <w:tbl>
      <w:tblPr>
        <w:tblW w:w="9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0"/>
        <w:gridCol w:w="881"/>
        <w:gridCol w:w="507"/>
        <w:gridCol w:w="80"/>
        <w:gridCol w:w="690"/>
        <w:gridCol w:w="180"/>
        <w:gridCol w:w="189"/>
        <w:gridCol w:w="729"/>
        <w:gridCol w:w="196"/>
        <w:gridCol w:w="616"/>
        <w:gridCol w:w="112"/>
        <w:gridCol w:w="26"/>
        <w:gridCol w:w="380"/>
        <w:gridCol w:w="188"/>
        <w:gridCol w:w="521"/>
        <w:gridCol w:w="538"/>
        <w:gridCol w:w="136"/>
        <w:gridCol w:w="318"/>
        <w:gridCol w:w="769"/>
        <w:gridCol w:w="82"/>
        <w:gridCol w:w="243"/>
        <w:gridCol w:w="324"/>
        <w:gridCol w:w="1492"/>
      </w:tblGrid>
      <w:tr w:rsidR="00204B71">
        <w:trPr>
          <w:cantSplit/>
          <w:trHeight w:val="567"/>
          <w:jc w:val="center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13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祝力骋</w:t>
            </w:r>
          </w:p>
        </w:tc>
        <w:tc>
          <w:tcPr>
            <w:tcW w:w="7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性别</w:t>
            </w:r>
          </w:p>
        </w:tc>
        <w:tc>
          <w:tcPr>
            <w:tcW w:w="1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女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122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1984.11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类型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正常申报</w:t>
            </w:r>
          </w:p>
        </w:tc>
        <w:tc>
          <w:tcPr>
            <w:tcW w:w="149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noProof/>
                <w:szCs w:val="21"/>
              </w:rPr>
              <w:drawing>
                <wp:inline distT="0" distB="0" distL="114300" distR="114300">
                  <wp:extent cx="918845" cy="1341120"/>
                  <wp:effectExtent l="0" t="0" r="14605" b="11430"/>
                  <wp:docPr id="1" name="图片 1" descr="IMG_3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380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1341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B71">
        <w:trPr>
          <w:cantSplit/>
          <w:trHeight w:val="392"/>
          <w:jc w:val="center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岗位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类别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实验技术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职务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实验师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教师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类型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现从事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专业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基础医学</w:t>
            </w:r>
          </w:p>
        </w:tc>
        <w:tc>
          <w:tcPr>
            <w:tcW w:w="1492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4B71" w:rsidRDefault="00204B71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204B71">
        <w:trPr>
          <w:cantSplit/>
          <w:trHeight w:val="482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现专业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技术职务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助理实验师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职务</w:t>
            </w:r>
          </w:p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取得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时间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2008.10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职务</w:t>
            </w:r>
          </w:p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聘任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时间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2008.10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204B71">
        <w:trPr>
          <w:cantSplit/>
          <w:trHeight w:val="315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原专业技术职务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204B71">
        <w:trPr>
          <w:cantSplit/>
          <w:trHeight w:val="446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最高学历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起止时</w:t>
            </w:r>
          </w:p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间何校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何专业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本科（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2003.09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至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2007.06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兰州大学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药学专业）</w:t>
            </w:r>
          </w:p>
        </w:tc>
      </w:tr>
      <w:tr w:rsidR="00204B71">
        <w:trPr>
          <w:cantSplit/>
          <w:trHeight w:val="446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最高学位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起止时</w:t>
            </w:r>
          </w:p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间何校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何专业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学士（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2003.09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至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2007.06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兰州大学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药学专业）</w:t>
            </w:r>
          </w:p>
        </w:tc>
      </w:tr>
      <w:tr w:rsidR="00204B71">
        <w:trPr>
          <w:cantSplit/>
          <w:trHeight w:val="650"/>
          <w:jc w:val="center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外语成绩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合格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计算机成绩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hint="eastAsia"/>
                <w:sz w:val="24"/>
                <w:szCs w:val="24"/>
              </w:rPr>
              <w:t>公需科目</w:t>
            </w:r>
            <w:proofErr w:type="gramEnd"/>
            <w:r>
              <w:rPr>
                <w:rFonts w:ascii="Times New Roman" w:hAnsi="Times New Roman" w:hint="eastAsia"/>
                <w:sz w:val="24"/>
                <w:szCs w:val="24"/>
              </w:rPr>
              <w:t>成绩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</w:t>
            </w:r>
          </w:p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双师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不作要求</w:t>
            </w:r>
          </w:p>
        </w:tc>
      </w:tr>
      <w:tr w:rsidR="00204B71">
        <w:trPr>
          <w:cantSplit/>
          <w:trHeight w:val="634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是否取得高校教师</w:t>
            </w:r>
            <w:r>
              <w:rPr>
                <w:rFonts w:ascii="Times New Roman" w:hAnsi="Times New Roman" w:hint="eastAsia"/>
                <w:sz w:val="24"/>
                <w:szCs w:val="24"/>
              </w:rPr>
              <w:t>资格</w:t>
            </w:r>
          </w:p>
        </w:tc>
        <w:tc>
          <w:tcPr>
            <w:tcW w:w="1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不作要求</w:t>
            </w:r>
          </w:p>
        </w:tc>
        <w:tc>
          <w:tcPr>
            <w:tcW w:w="1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取得岗培合格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证书</w:t>
            </w:r>
          </w:p>
        </w:tc>
        <w:tc>
          <w:tcPr>
            <w:tcW w:w="1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不作要求</w:t>
            </w:r>
          </w:p>
        </w:tc>
        <w:tc>
          <w:tcPr>
            <w:tcW w:w="2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研究生主干课程成绩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门数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在职硕士</w:t>
            </w:r>
          </w:p>
        </w:tc>
      </w:tr>
      <w:tr w:rsidR="00204B71">
        <w:trPr>
          <w:cantSplit/>
          <w:trHeight w:val="598"/>
          <w:jc w:val="center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年度考核</w:t>
            </w:r>
          </w:p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情况</w:t>
            </w:r>
          </w:p>
        </w:tc>
        <w:tc>
          <w:tcPr>
            <w:tcW w:w="1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</w:rPr>
              <w:t>14</w:t>
            </w:r>
            <w:r>
              <w:rPr>
                <w:rFonts w:ascii="Times New Roman" w:hAnsi="宋体"/>
                <w:sz w:val="24"/>
                <w:szCs w:val="24"/>
              </w:rPr>
              <w:t>年：</w:t>
            </w:r>
            <w:r>
              <w:rPr>
                <w:rFonts w:ascii="Times New Roman" w:hAnsi="宋体" w:hint="eastAsia"/>
                <w:sz w:val="24"/>
                <w:szCs w:val="24"/>
              </w:rPr>
              <w:t>合格</w:t>
            </w:r>
          </w:p>
        </w:tc>
        <w:tc>
          <w:tcPr>
            <w:tcW w:w="1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</w:rPr>
              <w:t>15</w:t>
            </w:r>
            <w:r>
              <w:rPr>
                <w:rFonts w:ascii="Times New Roman" w:hAnsi="宋体"/>
                <w:sz w:val="24"/>
                <w:szCs w:val="24"/>
              </w:rPr>
              <w:t>年：</w:t>
            </w:r>
            <w:r>
              <w:rPr>
                <w:rFonts w:ascii="Times New Roman" w:hAnsi="宋体" w:hint="eastAsia"/>
                <w:sz w:val="24"/>
                <w:szCs w:val="24"/>
              </w:rPr>
              <w:t>合格</w:t>
            </w:r>
          </w:p>
        </w:tc>
        <w:tc>
          <w:tcPr>
            <w:tcW w:w="1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</w:rPr>
              <w:t>16</w:t>
            </w:r>
            <w:r>
              <w:rPr>
                <w:rFonts w:ascii="Times New Roman" w:hAnsi="宋体"/>
                <w:sz w:val="24"/>
                <w:szCs w:val="24"/>
              </w:rPr>
              <w:t>年：</w:t>
            </w:r>
            <w:r>
              <w:rPr>
                <w:rFonts w:ascii="Times New Roman" w:hAnsi="宋体" w:hint="eastAsia"/>
                <w:sz w:val="24"/>
                <w:szCs w:val="24"/>
              </w:rPr>
              <w:t>合格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现担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任党政职务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80" w:lineRule="exact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支部宣传委员</w:t>
            </w:r>
          </w:p>
        </w:tc>
      </w:tr>
      <w:tr w:rsidR="00204B71">
        <w:trPr>
          <w:cantSplit/>
          <w:trHeight w:val="385"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经</w:t>
            </w:r>
          </w:p>
          <w:p w:rsidR="00204B71" w:rsidRDefault="00204B71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历</w:t>
            </w:r>
          </w:p>
        </w:tc>
        <w:tc>
          <w:tcPr>
            <w:tcW w:w="919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1.</w:t>
            </w:r>
            <w:r>
              <w:rPr>
                <w:rFonts w:ascii="Times New Roman" w:eastAsia="楷体_GB2312" w:hAnsi="Times New Roman"/>
                <w:b/>
                <w:szCs w:val="21"/>
              </w:rPr>
              <w:t>工作经历及社会简历</w:t>
            </w:r>
          </w:p>
        </w:tc>
      </w:tr>
      <w:tr w:rsidR="00204B71">
        <w:trPr>
          <w:cantSplit/>
          <w:trHeight w:val="36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起止时间</w:t>
            </w:r>
          </w:p>
        </w:tc>
        <w:tc>
          <w:tcPr>
            <w:tcW w:w="3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从事何种技术工作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任何技术职务</w:t>
            </w:r>
          </w:p>
        </w:tc>
      </w:tr>
      <w:tr w:rsidR="00204B71">
        <w:trPr>
          <w:cantSplit/>
          <w:trHeight w:val="33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2007.8-2008.9</w:t>
            </w:r>
          </w:p>
        </w:tc>
        <w:tc>
          <w:tcPr>
            <w:tcW w:w="3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丽水学院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从事实验教学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实验员</w:t>
            </w:r>
          </w:p>
        </w:tc>
      </w:tr>
      <w:tr w:rsidR="00204B71">
        <w:trPr>
          <w:cantSplit/>
          <w:trHeight w:val="33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2008.10-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至今</w:t>
            </w:r>
          </w:p>
        </w:tc>
        <w:tc>
          <w:tcPr>
            <w:tcW w:w="3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丽水学院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从事实验教学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助理实验师</w:t>
            </w:r>
          </w:p>
        </w:tc>
      </w:tr>
      <w:tr w:rsidR="00204B71">
        <w:trPr>
          <w:cantSplit/>
          <w:trHeight w:val="367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9197" w:type="dxa"/>
            <w:gridSpan w:val="2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2.</w:t>
            </w:r>
            <w:r>
              <w:rPr>
                <w:rFonts w:ascii="Times New Roman" w:eastAsia="楷体_GB2312" w:hAnsi="Times New Roman"/>
                <w:b/>
                <w:szCs w:val="21"/>
              </w:rPr>
              <w:t>参加各种培训进修、访学（访问）、实践锻炼等及其业绩</w:t>
            </w:r>
          </w:p>
        </w:tc>
      </w:tr>
      <w:tr w:rsidR="00204B71">
        <w:trPr>
          <w:cantSplit/>
          <w:trHeight w:val="44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起止时间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培训形式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或</w:t>
            </w:r>
            <w:r>
              <w:rPr>
                <w:rFonts w:ascii="Times New Roman" w:hAnsi="Times New Roman"/>
                <w:sz w:val="24"/>
                <w:szCs w:val="24"/>
              </w:rPr>
              <w:t>内容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导师或</w:t>
            </w:r>
            <w:r>
              <w:rPr>
                <w:rFonts w:ascii="Times New Roman" w:hAnsi="Times New Roman"/>
                <w:sz w:val="24"/>
                <w:szCs w:val="24"/>
              </w:rPr>
              <w:t>证明人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时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成果或</w:t>
            </w:r>
          </w:p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业绩</w:t>
            </w:r>
          </w:p>
        </w:tc>
      </w:tr>
      <w:tr w:rsidR="00204B71">
        <w:trPr>
          <w:cantSplit/>
          <w:trHeight w:val="41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2015.3-2017.6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《尔雅》、</w:t>
            </w:r>
            <w:proofErr w:type="gramStart"/>
            <w:r>
              <w:rPr>
                <w:rFonts w:ascii="Times New Roman" w:eastAsia="楷体_GB2312" w:hAnsi="Times New Roman" w:hint="eastAsia"/>
                <w:b/>
                <w:szCs w:val="21"/>
              </w:rPr>
              <w:t>公需课各</w:t>
            </w:r>
            <w:proofErr w:type="gramEnd"/>
            <w:r>
              <w:rPr>
                <w:rFonts w:ascii="Times New Roman" w:eastAsia="楷体_GB2312" w:hAnsi="Times New Roman" w:hint="eastAsia"/>
                <w:b/>
                <w:szCs w:val="21"/>
              </w:rPr>
              <w:t>4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门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人力资源培训中心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梁红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</w:tr>
      <w:tr w:rsidR="00204B71">
        <w:trPr>
          <w:cantSplit/>
          <w:trHeight w:val="40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2016.11.25- 11.27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浙江省医学实验动物与动物实验培训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浙江省医学实验动物管理委员会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汤</w:t>
            </w:r>
            <w:proofErr w:type="gramStart"/>
            <w:r>
              <w:rPr>
                <w:rFonts w:ascii="Times New Roman" w:eastAsia="楷体_GB2312" w:hAnsi="Times New Roman" w:hint="eastAsia"/>
                <w:b/>
                <w:szCs w:val="21"/>
              </w:rPr>
              <w:t>挺</w:t>
            </w:r>
            <w:proofErr w:type="gramEnd"/>
            <w:r>
              <w:rPr>
                <w:rFonts w:ascii="Times New Roman" w:eastAsia="楷体_GB2312" w:hAnsi="Times New Roman" w:hint="eastAsia"/>
                <w:b/>
                <w:szCs w:val="21"/>
              </w:rPr>
              <w:t>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</w:tr>
      <w:tr w:rsidR="00204B71">
        <w:trPr>
          <w:cantSplit/>
          <w:trHeight w:val="40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2015.9.15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红十字救护员培训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丽水市红十字会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周英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</w:tr>
      <w:tr w:rsidR="00204B71">
        <w:trPr>
          <w:cantSplit/>
          <w:trHeight w:val="405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2013.6-2014.9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浙江大学在职研究生实验阶段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浙江大学药学院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b/>
                <w:szCs w:val="21"/>
              </w:rPr>
              <w:t>查光玉</w:t>
            </w:r>
            <w:proofErr w:type="gramEnd"/>
            <w:r>
              <w:rPr>
                <w:rFonts w:ascii="Times New Roman" w:eastAsia="楷体_GB2312" w:hAnsi="Times New Roman" w:hint="eastAsia"/>
                <w:b/>
                <w:szCs w:val="21"/>
              </w:rPr>
              <w:t>、王丹丽、程聪、汪晓庆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</w:tr>
      <w:tr w:rsidR="00204B71">
        <w:trPr>
          <w:cantSplit/>
          <w:trHeight w:val="393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9197" w:type="dxa"/>
            <w:gridSpan w:val="2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3.</w:t>
            </w:r>
            <w:r>
              <w:rPr>
                <w:rFonts w:ascii="Times New Roman" w:eastAsia="楷体_GB2312" w:hAnsi="Times New Roman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204B71">
        <w:trPr>
          <w:cantSplit/>
          <w:trHeight w:val="379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起止时间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所任工作名称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班级（姓名）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人数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成果或业绩</w:t>
            </w:r>
          </w:p>
        </w:tc>
      </w:tr>
      <w:tr w:rsidR="00204B71">
        <w:trPr>
          <w:cantSplit/>
          <w:trHeight w:val="373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2007.9-2010.6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班主任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护理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07-2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、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07-3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75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优秀班主任</w:t>
            </w:r>
          </w:p>
        </w:tc>
      </w:tr>
      <w:tr w:rsidR="00204B71">
        <w:trPr>
          <w:cantSplit/>
          <w:trHeight w:val="25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2010.9-2011.6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班主任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护理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10-3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46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204B71">
        <w:trPr>
          <w:cantSplit/>
          <w:trHeight w:val="327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2012.9-2015.6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班主任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12-3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38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204B71">
        <w:trPr>
          <w:cantSplit/>
          <w:trHeight w:val="423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2015.9-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至今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班主任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口腔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15-5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、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15-6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63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</w:tbl>
    <w:p w:rsidR="00204B71" w:rsidRDefault="00DA0D3D">
      <w:pPr>
        <w:widowControl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二、工作业绩</w:t>
      </w: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各栏目须加盖相关职能部门公章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204B71" w:rsidRDefault="00DA0D3D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任现职以来教学工作情况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无教学业绩考核情况的须注明原因，研究</w:t>
      </w:r>
      <w:r>
        <w:rPr>
          <w:rFonts w:ascii="Times New Roman" w:hAnsi="Times New Roman" w:hint="eastAsia"/>
          <w:sz w:val="24"/>
          <w:szCs w:val="24"/>
        </w:rPr>
        <w:t>、实验、图书</w:t>
      </w:r>
      <w:r>
        <w:rPr>
          <w:rFonts w:ascii="Times New Roman" w:hAnsi="Times New Roman"/>
          <w:sz w:val="24"/>
          <w:szCs w:val="24"/>
        </w:rPr>
        <w:t>系列填写本职工作业绩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"/>
        <w:gridCol w:w="4096"/>
        <w:gridCol w:w="1560"/>
        <w:gridCol w:w="1170"/>
        <w:gridCol w:w="975"/>
        <w:gridCol w:w="975"/>
      </w:tblGrid>
      <w:tr w:rsidR="00204B71">
        <w:trPr>
          <w:cantSplit/>
          <w:trHeight w:val="440"/>
          <w:jc w:val="center"/>
        </w:trPr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年份</w:t>
            </w:r>
          </w:p>
        </w:tc>
        <w:tc>
          <w:tcPr>
            <w:tcW w:w="40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讲授主要课程名称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授课对象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及学生数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本人承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担内容</w:t>
            </w:r>
            <w:proofErr w:type="gramEnd"/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学年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教学业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绩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等级</w:t>
            </w:r>
          </w:p>
        </w:tc>
      </w:tr>
      <w:tr w:rsidR="00204B71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2012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药理学实验、生理学实验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医学院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2011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级所有学生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260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实验系列不需考核</w:t>
            </w:r>
          </w:p>
        </w:tc>
      </w:tr>
      <w:tr w:rsidR="00204B71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2013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药理学实验、生理学实验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医学院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2012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级所有学生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260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实验系列不需考核</w:t>
            </w:r>
          </w:p>
        </w:tc>
      </w:tr>
      <w:tr w:rsidR="00204B71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2014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药理学实验、生理学实验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医学院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2013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级所有学生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320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实验系列不需考核</w:t>
            </w:r>
          </w:p>
        </w:tc>
      </w:tr>
      <w:tr w:rsidR="00204B71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201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药理学实验、生理学实验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医学院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2014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级所有学生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400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实验系列不需考核</w:t>
            </w:r>
          </w:p>
        </w:tc>
      </w:tr>
      <w:tr w:rsidR="00204B71">
        <w:trPr>
          <w:cantSplit/>
          <w:trHeight w:val="567"/>
          <w:jc w:val="center"/>
        </w:trPr>
        <w:tc>
          <w:tcPr>
            <w:tcW w:w="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201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药理学实验、生理学实验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医学院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2015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级所有学生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全部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400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实验系列不需考核</w:t>
            </w:r>
          </w:p>
        </w:tc>
      </w:tr>
      <w:tr w:rsidR="00204B71">
        <w:trPr>
          <w:cantSplit/>
          <w:trHeight w:val="1675"/>
          <w:jc w:val="center"/>
        </w:trPr>
        <w:tc>
          <w:tcPr>
            <w:tcW w:w="97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1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高质量完成各学年各专业各层次的实验教学准备工作</w:t>
            </w: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2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优质完成实验室管理工作</w:t>
            </w: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3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能独立完成实验课程的带</w:t>
            </w:r>
            <w:proofErr w:type="gramStart"/>
            <w:r>
              <w:rPr>
                <w:rFonts w:ascii="Times New Roman" w:eastAsia="楷体_GB2312" w:hAnsi="Times New Roman" w:hint="eastAsia"/>
                <w:b/>
                <w:szCs w:val="21"/>
              </w:rPr>
              <w:t>教任务</w:t>
            </w:r>
            <w:proofErr w:type="gramEnd"/>
          </w:p>
        </w:tc>
      </w:tr>
    </w:tbl>
    <w:p w:rsidR="00204B71" w:rsidRDefault="00DA0D3D">
      <w:pPr>
        <w:widowControl w:val="0"/>
        <w:adjustRightInd w:val="0"/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任现职以来参与团队业绩（如参与学科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专业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课程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实验室及各类基地建设的情况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项以内</w:t>
      </w:r>
      <w:r>
        <w:rPr>
          <w:rFonts w:ascii="Times New Roman" w:hAnsi="Times New Roman"/>
          <w:szCs w:val="24"/>
        </w:rPr>
        <w:t>）</w:t>
      </w:r>
    </w:p>
    <w:tbl>
      <w:tblPr>
        <w:tblpPr w:leftFromText="180" w:rightFromText="180" w:vertAnchor="text" w:horzAnchor="margin" w:tblpXSpec="center" w:tblpY="23"/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62"/>
        <w:gridCol w:w="3454"/>
        <w:gridCol w:w="1169"/>
        <w:gridCol w:w="1726"/>
        <w:gridCol w:w="1617"/>
      </w:tblGrid>
      <w:tr w:rsidR="00204B71">
        <w:trPr>
          <w:cantSplit/>
          <w:trHeight w:val="440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业绩类别</w:t>
            </w:r>
          </w:p>
        </w:tc>
        <w:tc>
          <w:tcPr>
            <w:tcW w:w="34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内容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时间</w:t>
            </w:r>
          </w:p>
        </w:tc>
        <w:tc>
          <w:tcPr>
            <w:tcW w:w="1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本人排名或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所发挥作用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备注</w:t>
            </w:r>
          </w:p>
        </w:tc>
      </w:tr>
      <w:tr w:rsidR="00204B71">
        <w:trPr>
          <w:cantSplit/>
          <w:trHeight w:val="728"/>
        </w:trPr>
        <w:tc>
          <w:tcPr>
            <w:tcW w:w="186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实验室建设</w:t>
            </w:r>
          </w:p>
        </w:tc>
        <w:tc>
          <w:tcPr>
            <w:tcW w:w="34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丽水学</w:t>
            </w:r>
            <w:proofErr w:type="gramStart"/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院校级</w:t>
            </w:r>
            <w:proofErr w:type="gramEnd"/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重点建制实验室（中心）</w:t>
            </w: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2017.2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12/27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</w:tr>
      <w:tr w:rsidR="00204B71">
        <w:trPr>
          <w:cantSplit/>
          <w:trHeight w:val="771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实验室建设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基础医学教学实验平台项目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2016.7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15/17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</w:tr>
      <w:tr w:rsidR="00204B71">
        <w:trPr>
          <w:cantSplit/>
          <w:trHeight w:val="777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实验室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机能学虚拟实验教学软件（丽学院办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[2016]108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号）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2016.6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1/5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</w:tr>
      <w:tr w:rsidR="00204B71">
        <w:trPr>
          <w:cantSplit/>
          <w:trHeight w:val="769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</w:tr>
    </w:tbl>
    <w:p w:rsidR="00204B71" w:rsidRDefault="00204B71" w:rsidP="005D3E06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sz w:val="24"/>
          <w:szCs w:val="20"/>
        </w:rPr>
      </w:pPr>
    </w:p>
    <w:p w:rsidR="00204B71" w:rsidRDefault="00204B71" w:rsidP="005D3E06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sz w:val="24"/>
          <w:szCs w:val="20"/>
        </w:rPr>
      </w:pPr>
    </w:p>
    <w:p w:rsidR="00204B71" w:rsidRDefault="00204B71" w:rsidP="005D3E06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sz w:val="24"/>
          <w:szCs w:val="20"/>
        </w:rPr>
      </w:pPr>
    </w:p>
    <w:p w:rsidR="00204B71" w:rsidRDefault="00DA0D3D" w:rsidP="005D3E06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 w:hint="eastAsia"/>
          <w:sz w:val="24"/>
          <w:szCs w:val="20"/>
        </w:rPr>
        <w:lastRenderedPageBreak/>
        <w:t>3</w:t>
      </w:r>
      <w:r>
        <w:rPr>
          <w:rFonts w:ascii="Times New Roman" w:hAnsi="Times New Roman"/>
          <w:sz w:val="24"/>
          <w:szCs w:val="20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任现职以来发表论文著作情况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0"/>
        </w:rPr>
        <w:t>正高填</w:t>
      </w:r>
      <w:r>
        <w:rPr>
          <w:rFonts w:ascii="Times New Roman" w:hAnsi="Times New Roman"/>
          <w:bCs/>
          <w:sz w:val="24"/>
          <w:szCs w:val="20"/>
        </w:rPr>
        <w:t>6</w:t>
      </w:r>
      <w:r>
        <w:rPr>
          <w:rFonts w:ascii="Times New Roman" w:hAnsi="Times New Roman"/>
          <w:bCs/>
          <w:sz w:val="24"/>
          <w:szCs w:val="20"/>
        </w:rPr>
        <w:t>项以内</w:t>
      </w:r>
      <w:r>
        <w:rPr>
          <w:rFonts w:ascii="Times New Roman" w:hAnsi="Times New Roman"/>
          <w:bCs/>
          <w:sz w:val="24"/>
          <w:szCs w:val="20"/>
        </w:rPr>
        <w:t>,</w:t>
      </w:r>
      <w:proofErr w:type="gramStart"/>
      <w:r>
        <w:rPr>
          <w:rFonts w:ascii="Times New Roman" w:hAnsi="Times New Roman"/>
          <w:bCs/>
          <w:sz w:val="24"/>
          <w:szCs w:val="20"/>
        </w:rPr>
        <w:t>副高填</w:t>
      </w:r>
      <w:r>
        <w:rPr>
          <w:rFonts w:ascii="Times New Roman" w:hAnsi="Times New Roman"/>
          <w:bCs/>
          <w:sz w:val="24"/>
          <w:szCs w:val="20"/>
        </w:rPr>
        <w:t>4</w:t>
      </w:r>
      <w:r>
        <w:rPr>
          <w:rFonts w:ascii="Times New Roman" w:hAnsi="Times New Roman"/>
          <w:bCs/>
          <w:sz w:val="24"/>
          <w:szCs w:val="20"/>
        </w:rPr>
        <w:t>项</w:t>
      </w:r>
      <w:proofErr w:type="gramEnd"/>
      <w:r>
        <w:rPr>
          <w:rFonts w:ascii="Times New Roman" w:hAnsi="Times New Roman"/>
          <w:bCs/>
          <w:sz w:val="24"/>
          <w:szCs w:val="20"/>
        </w:rPr>
        <w:t>以内</w:t>
      </w:r>
      <w:r>
        <w:rPr>
          <w:rFonts w:ascii="Times New Roman" w:hAnsi="Times New Roman"/>
          <w:bCs/>
          <w:sz w:val="24"/>
          <w:szCs w:val="20"/>
        </w:rPr>
        <w:t>)</w:t>
      </w:r>
    </w:p>
    <w:tbl>
      <w:tblPr>
        <w:tblW w:w="97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415"/>
        <w:gridCol w:w="2520"/>
        <w:gridCol w:w="900"/>
        <w:gridCol w:w="720"/>
        <w:gridCol w:w="1440"/>
        <w:gridCol w:w="756"/>
      </w:tblGrid>
      <w:tr w:rsidR="00204B71">
        <w:trPr>
          <w:cantSplit/>
          <w:trHeight w:val="633"/>
          <w:jc w:val="center"/>
        </w:trPr>
        <w:tc>
          <w:tcPr>
            <w:tcW w:w="34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论文、著作题目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刊物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出版社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名</w:t>
            </w:r>
            <w:r>
              <w:rPr>
                <w:rFonts w:ascii="Times New Roman" w:hAnsi="Times New Roman"/>
                <w:sz w:val="24"/>
                <w:szCs w:val="24"/>
              </w:rPr>
              <w:t>称、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刊号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书号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卷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期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发表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时间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本人排名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收录、转载</w:t>
            </w:r>
            <w:r>
              <w:rPr>
                <w:rFonts w:ascii="Times New Roman" w:hAnsi="Times New Roman" w:hint="eastAsia"/>
                <w:spacing w:val="-8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影响因子</w:t>
            </w:r>
            <w:r>
              <w:rPr>
                <w:rFonts w:ascii="Times New Roman" w:hAnsi="Times New Roman" w:hint="eastAsia"/>
                <w:spacing w:val="-8"/>
                <w:sz w:val="20"/>
                <w:szCs w:val="24"/>
              </w:rPr>
              <w:t>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他引次数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期刊级别</w:t>
            </w:r>
          </w:p>
        </w:tc>
      </w:tr>
      <w:tr w:rsidR="00204B71">
        <w:trPr>
          <w:cantSplit/>
          <w:trHeight w:val="876"/>
          <w:jc w:val="center"/>
        </w:trPr>
        <w:tc>
          <w:tcPr>
            <w:tcW w:w="34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1.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2012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年非甾体抗炎药在当地某医院应用情况分析》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《海峡药学》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ISSN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1006-3765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CN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35-1173/R</w:t>
            </w: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2013（11）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2013.11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1/3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一般</w:t>
            </w:r>
          </w:p>
        </w:tc>
      </w:tr>
      <w:tr w:rsidR="00204B71">
        <w:trPr>
          <w:cantSplit/>
          <w:trHeight w:val="633"/>
          <w:jc w:val="center"/>
        </w:trPr>
        <w:tc>
          <w:tcPr>
            <w:tcW w:w="34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2.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《人体机能学综合性实验教学的实践分析》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《中国卫生产业》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ISSN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1672-5654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CN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11-5121/R</w:t>
            </w: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2016（13）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2016.12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1/1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一般</w:t>
            </w:r>
          </w:p>
        </w:tc>
      </w:tr>
      <w:tr w:rsidR="00204B71">
        <w:trPr>
          <w:cantSplit/>
          <w:trHeight w:val="883"/>
          <w:jc w:val="center"/>
        </w:trPr>
        <w:tc>
          <w:tcPr>
            <w:tcW w:w="34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3.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《虚拟实验在医学机能学实验教学中的应用》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《人人健康》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ISSN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1004-597X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CN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14-1033/R</w:t>
            </w: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2017（4）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2017.2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1/1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一般</w:t>
            </w:r>
          </w:p>
        </w:tc>
      </w:tr>
      <w:tr w:rsidR="00204B71">
        <w:trPr>
          <w:cantSplit/>
          <w:trHeight w:val="936"/>
          <w:jc w:val="center"/>
        </w:trPr>
        <w:tc>
          <w:tcPr>
            <w:tcW w:w="34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4.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《“双一流”背景下地方高校基层党建研究》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《赤子》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ISSN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1671-6035</w:t>
            </w:r>
          </w:p>
          <w:p w:rsidR="00204B71" w:rsidRDefault="00DA0D3D">
            <w:pPr>
              <w:spacing w:line="240" w:lineRule="exact"/>
              <w:jc w:val="both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pacing w:val="-8"/>
                <w:sz w:val="24"/>
              </w:rPr>
              <w:t>CN</w:t>
            </w:r>
            <w:r>
              <w:rPr>
                <w:rFonts w:ascii="楷体_GB2312" w:eastAsia="楷体_GB2312" w:hint="eastAsia"/>
                <w:b/>
                <w:sz w:val="24"/>
              </w:rPr>
              <w:t xml:space="preserve"> 11-4627/C</w:t>
            </w: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2016（8）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2017.4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1/1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一般</w:t>
            </w:r>
          </w:p>
        </w:tc>
      </w:tr>
    </w:tbl>
    <w:p w:rsidR="00204B71" w:rsidRDefault="00DA0D3D">
      <w:pPr>
        <w:widowControl w:val="0"/>
        <w:adjustRightInd w:val="0"/>
        <w:snapToGrid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任现职以来科研（含教改教研）项目等情况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任现职以来立项的，填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项以内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696"/>
        <w:gridCol w:w="1238"/>
        <w:gridCol w:w="922"/>
        <w:gridCol w:w="699"/>
        <w:gridCol w:w="767"/>
        <w:gridCol w:w="694"/>
        <w:gridCol w:w="778"/>
      </w:tblGrid>
      <w:tr w:rsidR="00204B71">
        <w:trPr>
          <w:trHeight w:val="626"/>
          <w:jc w:val="center"/>
        </w:trPr>
        <w:tc>
          <w:tcPr>
            <w:tcW w:w="46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项目名称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须注明立项号或文件号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项目来源和类别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起止</w:t>
            </w:r>
          </w:p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年月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金额</w:t>
            </w:r>
          </w:p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18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18"/>
                <w:szCs w:val="24"/>
              </w:rPr>
              <w:t>万元</w:t>
            </w:r>
            <w:r>
              <w:rPr>
                <w:rFonts w:ascii="Times New Roman" w:hAnsi="Times New Roman"/>
                <w:spacing w:val="-8"/>
                <w:sz w:val="18"/>
                <w:szCs w:val="24"/>
              </w:rPr>
              <w:t>)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本人</w:t>
            </w:r>
          </w:p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排名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是否</w:t>
            </w:r>
          </w:p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结题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成果</w:t>
            </w:r>
          </w:p>
          <w:p w:rsidR="00204B71" w:rsidRDefault="00DA0D3D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形式</w:t>
            </w:r>
          </w:p>
        </w:tc>
      </w:tr>
      <w:tr w:rsidR="00204B71">
        <w:trPr>
          <w:trHeight w:val="1313"/>
          <w:jc w:val="center"/>
        </w:trPr>
        <w:tc>
          <w:tcPr>
            <w:tcW w:w="469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机能实验中一些重要动物实验操作的研究（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[2013] 20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号）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校级实验室开放项目</w:t>
            </w: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2013.3-2013.12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0.3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1/4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是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实验报告</w:t>
            </w: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</w:tr>
      <w:tr w:rsidR="00204B71">
        <w:trPr>
          <w:trHeight w:val="1065"/>
          <w:jc w:val="center"/>
        </w:trPr>
        <w:tc>
          <w:tcPr>
            <w:tcW w:w="4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线上线下互动式案例教学在生理学教学中的改革实践（</w:t>
            </w:r>
            <w:proofErr w:type="gramStart"/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浙教办</w:t>
            </w:r>
            <w:proofErr w:type="gramEnd"/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高教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[2016] 102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号）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浙江省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2016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年度高等教育课堂教学改革项目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2016.11-2018.11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3.5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5/5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否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论文</w:t>
            </w: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</w:tr>
      <w:tr w:rsidR="00204B71">
        <w:trPr>
          <w:trHeight w:val="1235"/>
          <w:jc w:val="center"/>
        </w:trPr>
        <w:tc>
          <w:tcPr>
            <w:tcW w:w="4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防治牙龈退缩创新药物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3-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羟基苯妥</w:t>
            </w:r>
            <w:proofErr w:type="gramStart"/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英应用</w:t>
            </w:r>
            <w:proofErr w:type="gramEnd"/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开发（项目编号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2016GYX33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）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丽水市科技局公益性技术应用研究项目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2016.10-2019.12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5/6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否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论文</w:t>
            </w:r>
          </w:p>
        </w:tc>
      </w:tr>
      <w:tr w:rsidR="00204B71">
        <w:trPr>
          <w:trHeight w:val="1265"/>
          <w:jc w:val="center"/>
        </w:trPr>
        <w:tc>
          <w:tcPr>
            <w:tcW w:w="4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基层党支部作用发挥机制及工作创新途径的研究（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[2016]96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号）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校级党建课题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2016.6-2017.12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0.2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1/5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否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论文</w:t>
            </w:r>
          </w:p>
        </w:tc>
      </w:tr>
    </w:tbl>
    <w:p w:rsidR="00204B71" w:rsidRDefault="00204B71">
      <w:pPr>
        <w:widowControl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</w:p>
    <w:p w:rsidR="00204B71" w:rsidRDefault="00204B71">
      <w:pPr>
        <w:widowControl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</w:p>
    <w:p w:rsidR="00204B71" w:rsidRDefault="00204B71">
      <w:pPr>
        <w:widowControl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</w:p>
    <w:p w:rsidR="00204B71" w:rsidRDefault="00204B71">
      <w:pPr>
        <w:widowControl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</w:p>
    <w:p w:rsidR="00204B71" w:rsidRDefault="00DA0D3D">
      <w:pPr>
        <w:widowControl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任现职以来所获奖励、荣誉、人才项目及育人成果等情况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限填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</w:t>
      </w:r>
      <w:proofErr w:type="gramEnd"/>
      <w:r>
        <w:rPr>
          <w:rFonts w:ascii="Times New Roman" w:hAnsi="Times New Roman"/>
          <w:sz w:val="24"/>
          <w:szCs w:val="24"/>
        </w:rPr>
        <w:t>以内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512"/>
        <w:gridCol w:w="2574"/>
        <w:gridCol w:w="1717"/>
        <w:gridCol w:w="976"/>
        <w:gridCol w:w="1016"/>
      </w:tblGrid>
      <w:tr w:rsidR="00204B71">
        <w:trPr>
          <w:cantSplit/>
          <w:trHeight w:val="571"/>
          <w:jc w:val="center"/>
        </w:trPr>
        <w:tc>
          <w:tcPr>
            <w:tcW w:w="35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项目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成果名称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所获荣誉类别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等级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授予单位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授予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时间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本人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指导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排名</w:t>
            </w:r>
          </w:p>
        </w:tc>
      </w:tr>
      <w:tr w:rsidR="00204B71">
        <w:trPr>
          <w:cantSplit/>
          <w:trHeight w:val="650"/>
          <w:jc w:val="center"/>
        </w:trPr>
        <w:tc>
          <w:tcPr>
            <w:tcW w:w="351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优秀班主任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育人成果，校级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丽水学院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2008.7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</w:tr>
      <w:tr w:rsidR="00204B71">
        <w:trPr>
          <w:cantSplit/>
          <w:trHeight w:val="606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2010</w:t>
            </w: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年度工会工作积极分子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其他，校级</w:t>
            </w: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丽水学院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 w:val="24"/>
                <w:szCs w:val="24"/>
              </w:rPr>
              <w:t>2011.2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</w:tr>
      <w:tr w:rsidR="00204B71">
        <w:trPr>
          <w:cantSplit/>
          <w:trHeight w:val="525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2012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年青年教职工歌手大赛二等奖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其他，校级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丽水学院工会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2012.5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</w:tr>
      <w:tr w:rsidR="00204B71">
        <w:trPr>
          <w:cantSplit/>
          <w:trHeight w:val="495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2013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年教职工歌手大赛二等奖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其他，校级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丽水学院工会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2013.11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</w:tr>
      <w:tr w:rsidR="00204B71">
        <w:trPr>
          <w:cantSplit/>
          <w:trHeight w:val="403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2013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年度工会工作积极分子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其他，校级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丽水学院工会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4"/>
                <w:szCs w:val="24"/>
              </w:rPr>
              <w:t>2014.3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</w:tr>
    </w:tbl>
    <w:p w:rsidR="00204B71" w:rsidRDefault="00DA0D3D">
      <w:pPr>
        <w:widowControl w:val="0"/>
        <w:adjustRightInd w:val="0"/>
        <w:snapToGri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服务社会工作（项目研发与攻关、技术指导与服务、成果推广转化</w:t>
      </w:r>
      <w:r>
        <w:rPr>
          <w:rFonts w:ascii="Times New Roman" w:hAnsi="Times New Roman" w:hint="eastAsia"/>
          <w:sz w:val="24"/>
          <w:szCs w:val="24"/>
        </w:rPr>
        <w:t>与专利</w:t>
      </w:r>
      <w:r>
        <w:rPr>
          <w:rFonts w:ascii="Times New Roman" w:hAnsi="Times New Roman"/>
          <w:sz w:val="24"/>
          <w:szCs w:val="24"/>
        </w:rPr>
        <w:t>、政策与技术咨询、意见建议被相关部门采纳、人员培训与挂职等）中取得的成果，担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兼任各类学术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社会职务等情况（填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项以内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56"/>
        <w:gridCol w:w="1448"/>
        <w:gridCol w:w="1075"/>
        <w:gridCol w:w="1434"/>
        <w:gridCol w:w="4538"/>
      </w:tblGrid>
      <w:tr w:rsidR="00204B71" w:rsidTr="00D84FBA">
        <w:trPr>
          <w:trHeight w:val="261"/>
          <w:jc w:val="center"/>
        </w:trPr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服务形式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服务项目内容（名称）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服务起止时间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B71" w:rsidRDefault="00DA0D3D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本人承担的任务（排名）</w:t>
            </w:r>
          </w:p>
        </w:tc>
        <w:tc>
          <w:tcPr>
            <w:tcW w:w="45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工作成效（专利号）</w:t>
            </w:r>
          </w:p>
        </w:tc>
      </w:tr>
      <w:tr w:rsidR="00204B71" w:rsidTr="00D84FBA">
        <w:trPr>
          <w:trHeight w:val="399"/>
          <w:jc w:val="center"/>
        </w:trPr>
        <w:tc>
          <w:tcPr>
            <w:tcW w:w="125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spacing w:line="240" w:lineRule="auto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204B71" w:rsidTr="00D84FBA">
        <w:trPr>
          <w:trHeight w:val="373"/>
          <w:jc w:val="center"/>
        </w:trPr>
        <w:tc>
          <w:tcPr>
            <w:tcW w:w="12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spacing w:line="240" w:lineRule="auto"/>
              <w:rPr>
                <w:rFonts w:ascii="Times New Roman" w:eastAsia="楷体_GB2312" w:hAnsi="Times New Roman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204B71" w:rsidTr="00D84FBA">
        <w:trPr>
          <w:trHeight w:val="360"/>
          <w:jc w:val="center"/>
        </w:trPr>
        <w:tc>
          <w:tcPr>
            <w:tcW w:w="12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204B71" w:rsidTr="00D84FBA">
        <w:trPr>
          <w:trHeight w:val="592"/>
          <w:jc w:val="center"/>
        </w:trPr>
        <w:tc>
          <w:tcPr>
            <w:tcW w:w="12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204B71" w:rsidTr="00D84FBA">
        <w:trPr>
          <w:trHeight w:val="489"/>
          <w:jc w:val="center"/>
        </w:trPr>
        <w:tc>
          <w:tcPr>
            <w:tcW w:w="12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:rsidR="00204B71" w:rsidRDefault="00DA0D3D">
      <w:pPr>
        <w:widowControl w:val="0"/>
        <w:adjustRightInd w:val="0"/>
        <w:snapToGrid w:val="0"/>
        <w:spacing w:line="300" w:lineRule="exact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 w:hint="eastAsia"/>
          <w:b/>
          <w:color w:val="000000"/>
          <w:sz w:val="24"/>
          <w:szCs w:val="24"/>
        </w:rPr>
        <w:t>三</w:t>
      </w:r>
      <w:r>
        <w:rPr>
          <w:rFonts w:ascii="Times New Roman" w:hAnsi="Times New Roman"/>
          <w:b/>
          <w:color w:val="000000"/>
          <w:sz w:val="24"/>
          <w:szCs w:val="24"/>
        </w:rPr>
        <w:t>、所在单位考核推荐</w:t>
      </w:r>
      <w:r>
        <w:rPr>
          <w:rFonts w:ascii="Times New Roman" w:hAnsi="Times New Roman" w:hint="eastAsia"/>
          <w:b/>
          <w:color w:val="000000"/>
          <w:sz w:val="24"/>
          <w:szCs w:val="24"/>
        </w:rPr>
        <w:t>组</w:t>
      </w:r>
      <w:r>
        <w:rPr>
          <w:rFonts w:ascii="Times New Roman" w:hAnsi="Times New Roman"/>
          <w:b/>
          <w:color w:val="000000"/>
          <w:sz w:val="24"/>
          <w:szCs w:val="24"/>
        </w:rPr>
        <w:t>意见</w:t>
      </w:r>
      <w:r>
        <w:rPr>
          <w:rFonts w:ascii="Times New Roman" w:hAnsi="Times New Roman" w:hint="eastAsia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0"/>
        </w:rPr>
        <w:t>就申报者的思想政治、为人师表、专业知识、教学工作、科研工作（</w:t>
      </w:r>
      <w:proofErr w:type="gramStart"/>
      <w:r>
        <w:rPr>
          <w:rFonts w:ascii="Times New Roman" w:hAnsi="Times New Roman"/>
          <w:color w:val="000000"/>
          <w:sz w:val="24"/>
          <w:szCs w:val="20"/>
        </w:rPr>
        <w:t>含推广</w:t>
      </w:r>
      <w:proofErr w:type="gramEnd"/>
      <w:r>
        <w:rPr>
          <w:rFonts w:ascii="Times New Roman" w:hAnsi="Times New Roman"/>
          <w:color w:val="000000"/>
          <w:sz w:val="24"/>
          <w:szCs w:val="20"/>
        </w:rPr>
        <w:t>情况）、学科建设、实验室建设、社会服务和管理工作、综合工作量是否饱满、是否符合破格条件</w:t>
      </w:r>
      <w:r>
        <w:rPr>
          <w:rFonts w:ascii="Times New Roman" w:hAnsi="Times New Roman" w:hint="eastAsia"/>
          <w:color w:val="000000"/>
          <w:sz w:val="24"/>
          <w:szCs w:val="20"/>
        </w:rPr>
        <w:t>、是否同意推荐</w:t>
      </w:r>
      <w:r>
        <w:rPr>
          <w:rFonts w:ascii="Times New Roman" w:hAnsi="Times New Roman"/>
          <w:color w:val="000000"/>
          <w:sz w:val="24"/>
          <w:szCs w:val="20"/>
        </w:rPr>
        <w:t>提出意见</w:t>
      </w:r>
      <w:r>
        <w:rPr>
          <w:rFonts w:ascii="Times New Roman" w:hAnsi="Times New Roman" w:hint="eastAsia"/>
          <w:color w:val="000000"/>
          <w:sz w:val="24"/>
          <w:szCs w:val="20"/>
        </w:rPr>
        <w:t>）</w:t>
      </w:r>
    </w:p>
    <w:tbl>
      <w:tblPr>
        <w:tblW w:w="98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997"/>
        <w:gridCol w:w="1620"/>
        <w:gridCol w:w="1440"/>
        <w:gridCol w:w="1440"/>
        <w:gridCol w:w="1817"/>
        <w:gridCol w:w="1516"/>
      </w:tblGrid>
      <w:tr w:rsidR="00204B71" w:rsidTr="00D84FBA">
        <w:trPr>
          <w:cantSplit/>
          <w:trHeight w:val="3080"/>
          <w:jc w:val="center"/>
        </w:trPr>
        <w:tc>
          <w:tcPr>
            <w:tcW w:w="983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204B71" w:rsidRDefault="00204B71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204B71" w:rsidRDefault="00DA0D3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推荐单位盖章：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推荐时间：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日</w:t>
            </w:r>
          </w:p>
        </w:tc>
      </w:tr>
      <w:tr w:rsidR="00204B71" w:rsidTr="00D84FBA">
        <w:trPr>
          <w:cantSplit/>
          <w:trHeight w:val="408"/>
          <w:jc w:val="center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所在单位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考核</w:t>
            </w:r>
          </w:p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推荐组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表决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总人数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实到人数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同意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B71" w:rsidRDefault="00DA0D3D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不同意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B71" w:rsidRDefault="00DA0D3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弃权</w:t>
            </w:r>
          </w:p>
        </w:tc>
      </w:tr>
      <w:tr w:rsidR="00204B71" w:rsidTr="00D84FBA">
        <w:trPr>
          <w:cantSplit/>
          <w:trHeight w:val="388"/>
          <w:jc w:val="center"/>
        </w:trPr>
        <w:tc>
          <w:tcPr>
            <w:tcW w:w="199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204B71" w:rsidRDefault="00204B71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04B71" w:rsidRDefault="00204B71">
      <w:bookmarkStart w:id="0" w:name="_GoBack"/>
      <w:bookmarkEnd w:id="0"/>
    </w:p>
    <w:sectPr w:rsidR="00204B71" w:rsidSect="00204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4B71"/>
    <w:rsid w:val="00204B71"/>
    <w:rsid w:val="005D3E06"/>
    <w:rsid w:val="009F6327"/>
    <w:rsid w:val="00C16AD2"/>
    <w:rsid w:val="00D84FBA"/>
    <w:rsid w:val="00DA0D3D"/>
    <w:rsid w:val="00DA74B8"/>
    <w:rsid w:val="4FE1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B71"/>
    <w:pPr>
      <w:spacing w:line="560" w:lineRule="exact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0D3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DA0D3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479</Words>
  <Characters>2735</Characters>
  <Application>Microsoft Office Word</Application>
  <DocSecurity>0</DocSecurity>
  <Lines>22</Lines>
  <Paragraphs>6</Paragraphs>
  <ScaleCrop>false</ScaleCrop>
  <Company>lenovo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方振宇</cp:lastModifiedBy>
  <cp:revision>6</cp:revision>
  <dcterms:created xsi:type="dcterms:W3CDTF">2017-09-28T03:29:00Z</dcterms:created>
  <dcterms:modified xsi:type="dcterms:W3CDTF">2017-09-29T09:26:00Z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