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rFonts w:hint="eastAsia"/>
          <w:spacing w:val="46"/>
          <w:kern w:val="10"/>
          <w:sz w:val="24"/>
        </w:rPr>
        <w:t>：</w:t>
      </w:r>
    </w:p>
    <w:p>
      <w:pPr>
        <w:jc w:val="center"/>
        <w:rPr>
          <w:rFonts w:ascii="楷体_GB2312" w:eastAsia="楷体_GB2312"/>
          <w:b/>
          <w:spacing w:val="46"/>
          <w:kern w:val="10"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pacing w:val="46"/>
          <w:kern w:val="10"/>
          <w:sz w:val="36"/>
          <w:szCs w:val="36"/>
        </w:rPr>
        <w:t>丽水学院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  <w:u w:val="single"/>
        </w:rPr>
        <w:t xml:space="preserve">     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</w:rPr>
        <w:t>学年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  <w:lang w:eastAsia="zh-CN"/>
        </w:rPr>
        <w:t>三好学生</w:t>
      </w:r>
      <w:r>
        <w:rPr>
          <w:rFonts w:hint="eastAsia" w:ascii="楷体_GB2312" w:eastAsia="楷体_GB2312"/>
          <w:b/>
          <w:spacing w:val="46"/>
          <w:kern w:val="10"/>
          <w:sz w:val="36"/>
          <w:szCs w:val="36"/>
        </w:rPr>
        <w:t>申报表</w:t>
      </w:r>
    </w:p>
    <w:bookmarkEnd w:id="0"/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二级学院：           专业：              班级：           所属书院：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0"/>
        <w:gridCol w:w="75"/>
        <w:gridCol w:w="319"/>
        <w:gridCol w:w="148"/>
        <w:gridCol w:w="444"/>
        <w:gridCol w:w="96"/>
        <w:gridCol w:w="540"/>
        <w:gridCol w:w="472"/>
        <w:gridCol w:w="68"/>
        <w:gridCol w:w="298"/>
        <w:gridCol w:w="242"/>
        <w:gridCol w:w="540"/>
        <w:gridCol w:w="127"/>
        <w:gridCol w:w="70"/>
        <w:gridCol w:w="343"/>
        <w:gridCol w:w="540"/>
        <w:gridCol w:w="540"/>
        <w:gridCol w:w="193"/>
        <w:gridCol w:w="347"/>
        <w:gridCol w:w="403"/>
        <w:gridCol w:w="137"/>
        <w:gridCol w:w="540"/>
        <w:gridCol w:w="321"/>
        <w:gridCol w:w="219"/>
        <w:gridCol w:w="163"/>
        <w:gridCol w:w="377"/>
        <w:gridCol w:w="52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综测班级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名次/人数</w:t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成绩同专业名次/人数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楷体_GB2312" w:eastAsia="楷体_GB2312"/>
                <w:sz w:val="24"/>
              </w:rPr>
              <w:t>违纪情况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旷课情况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体能测试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38" w:hRule="atLeast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寝室区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记实考评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星级文明寝室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周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文明</w:t>
            </w:r>
            <w:r>
              <w:rPr>
                <w:rFonts w:hint="eastAsia" w:ascii="楷体_GB2312" w:eastAsia="楷体_GB2312"/>
                <w:sz w:val="24"/>
              </w:rPr>
              <w:t>寝室次数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（包括特优）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本学年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获奖情况</w:t>
            </w:r>
          </w:p>
        </w:tc>
        <w:tc>
          <w:tcPr>
            <w:tcW w:w="802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各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spacing w:line="5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绩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考试科目（    门）</w:t>
            </w:r>
          </w:p>
        </w:tc>
        <w:tc>
          <w:tcPr>
            <w:tcW w:w="37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考查科目（   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第一学期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第二学期</w:t>
            </w: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申报材料</w:t>
            </w:r>
          </w:p>
          <w:p>
            <w:pPr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（相关证书）</w:t>
            </w:r>
          </w:p>
        </w:tc>
        <w:tc>
          <w:tcPr>
            <w:tcW w:w="810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（可另附）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ind w:firstLine="2880" w:firstLineChars="12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班级（推荐组织）意见</w:t>
            </w:r>
          </w:p>
        </w:tc>
        <w:tc>
          <w:tcPr>
            <w:tcW w:w="810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同意推荐为：                                    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班主任</w:t>
            </w:r>
            <w:r>
              <w:rPr>
                <w:rFonts w:hint="eastAsia" w:ascii="楷体_GB2312" w:eastAsia="楷体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7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书院意见：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负责人签名：</w:t>
            </w:r>
          </w:p>
          <w:p>
            <w:pPr>
              <w:ind w:firstLine="2160" w:firstLineChars="9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书院盖章：</w:t>
            </w:r>
          </w:p>
        </w:tc>
        <w:tc>
          <w:tcPr>
            <w:tcW w:w="47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二级学院意见：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领导签名：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二级学院盖章：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学校意见</w:t>
            </w:r>
          </w:p>
        </w:tc>
        <w:tc>
          <w:tcPr>
            <w:tcW w:w="810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r>
        <w:rPr>
          <w:rFonts w:hint="eastAsia"/>
        </w:rPr>
        <w:t>注：此表一式二份，学生档案一份，学生科一份。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2E10"/>
    <w:rsid w:val="307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2019-09-09T02:13:00Z</dcterms:created>
  <dc:creator>君子中的痞子</dc:creator>
  <cp:lastModifiedBy>君子中的痞子</cp:lastModifiedBy>
  <dcterms:modified xsi:type="dcterms:W3CDTF">2019-09-09T02:14:02Z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